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3F" w:rsidRDefault="008B223F" w:rsidP="008B223F">
      <w:pPr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EE0093">
        <w:rPr>
          <w:b/>
          <w:sz w:val="28"/>
          <w:szCs w:val="28"/>
        </w:rPr>
        <w:t>Кадастровая палата по региону напоминает о способах предотвращения коррупции в учреждении</w:t>
      </w:r>
    </w:p>
    <w:p w:rsidR="008B223F" w:rsidRPr="00857912" w:rsidRDefault="008B223F" w:rsidP="008B223F">
      <w:pPr>
        <w:spacing w:after="0" w:line="360" w:lineRule="auto"/>
        <w:ind w:firstLine="709"/>
        <w:rPr>
          <w:sz w:val="24"/>
          <w:szCs w:val="24"/>
        </w:rPr>
      </w:pPr>
      <w:r w:rsidRPr="00857912">
        <w:rPr>
          <w:sz w:val="24"/>
          <w:szCs w:val="24"/>
        </w:rPr>
        <w:t xml:space="preserve">В Кадастровой палате по Новосибирской области </w:t>
      </w:r>
      <w:r>
        <w:rPr>
          <w:sz w:val="24"/>
          <w:szCs w:val="24"/>
        </w:rPr>
        <w:t>особое внимание уделяется профилактике коррупционных нарушений</w:t>
      </w:r>
      <w:r w:rsidRPr="00857912">
        <w:rPr>
          <w:sz w:val="24"/>
          <w:szCs w:val="24"/>
        </w:rPr>
        <w:t xml:space="preserve">. </w:t>
      </w:r>
    </w:p>
    <w:p w:rsidR="008B223F" w:rsidRPr="00857912" w:rsidRDefault="008B223F" w:rsidP="008B223F">
      <w:pPr>
        <w:spacing w:after="0" w:line="360" w:lineRule="auto"/>
        <w:ind w:firstLine="709"/>
        <w:rPr>
          <w:rFonts w:eastAsia="Times New Roman"/>
          <w:sz w:val="24"/>
          <w:szCs w:val="24"/>
        </w:rPr>
      </w:pPr>
      <w:r w:rsidRPr="00857912">
        <w:rPr>
          <w:rFonts w:eastAsia="Times New Roman"/>
          <w:sz w:val="24"/>
          <w:szCs w:val="24"/>
        </w:rPr>
        <w:t xml:space="preserve">С целью предотвращения совершения противоправных действий регулярно проводятся занятия с сотрудниками по </w:t>
      </w:r>
      <w:r>
        <w:rPr>
          <w:rFonts w:eastAsia="Times New Roman"/>
          <w:sz w:val="24"/>
          <w:szCs w:val="24"/>
        </w:rPr>
        <w:t xml:space="preserve">вопросам </w:t>
      </w:r>
      <w:proofErr w:type="spellStart"/>
      <w:r w:rsidRPr="00857912">
        <w:rPr>
          <w:rFonts w:eastAsia="Times New Roman"/>
          <w:sz w:val="24"/>
          <w:szCs w:val="24"/>
        </w:rPr>
        <w:t>антикоррупции</w:t>
      </w:r>
      <w:proofErr w:type="spellEnd"/>
      <w:r w:rsidRPr="00857912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 w:rsidRPr="00857912">
        <w:rPr>
          <w:rFonts w:eastAsia="Times New Roman"/>
          <w:sz w:val="24"/>
          <w:szCs w:val="24"/>
        </w:rPr>
        <w:t xml:space="preserve">Сотрудники учреждения осведомлены об ответственности за совершение коррупционных нарушений и о положениях правовых актов, действующих в сфере противодействия коррупции. </w:t>
      </w:r>
    </w:p>
    <w:p w:rsidR="008B223F" w:rsidRPr="00857912" w:rsidRDefault="008B223F" w:rsidP="008B223F">
      <w:pPr>
        <w:spacing w:after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Другим</w:t>
      </w:r>
      <w:r w:rsidRPr="00857912">
        <w:rPr>
          <w:sz w:val="24"/>
          <w:szCs w:val="24"/>
        </w:rPr>
        <w:t xml:space="preserve"> способо</w:t>
      </w:r>
      <w:r>
        <w:rPr>
          <w:sz w:val="24"/>
          <w:szCs w:val="24"/>
        </w:rPr>
        <w:t>м</w:t>
      </w:r>
      <w:r w:rsidRPr="00857912">
        <w:rPr>
          <w:sz w:val="24"/>
          <w:szCs w:val="24"/>
        </w:rPr>
        <w:t xml:space="preserve"> профилактики коррупционных нарушений является</w:t>
      </w:r>
      <w:r>
        <w:rPr>
          <w:sz w:val="24"/>
          <w:szCs w:val="24"/>
        </w:rPr>
        <w:t xml:space="preserve"> в</w:t>
      </w:r>
      <w:r w:rsidRPr="00857912">
        <w:rPr>
          <w:sz w:val="24"/>
          <w:szCs w:val="24"/>
        </w:rPr>
        <w:t>недрение «бесконтактных технологий»</w:t>
      </w:r>
      <w:r>
        <w:rPr>
          <w:sz w:val="24"/>
          <w:szCs w:val="24"/>
        </w:rPr>
        <w:t>, которые</w:t>
      </w:r>
      <w:r w:rsidRPr="00857912">
        <w:rPr>
          <w:sz w:val="24"/>
          <w:szCs w:val="24"/>
        </w:rPr>
        <w:t xml:space="preserve"> способству</w:t>
      </w:r>
      <w:r>
        <w:rPr>
          <w:sz w:val="24"/>
          <w:szCs w:val="24"/>
        </w:rPr>
        <w:t>ю</w:t>
      </w:r>
      <w:r w:rsidRPr="00857912">
        <w:rPr>
          <w:sz w:val="24"/>
          <w:szCs w:val="24"/>
        </w:rPr>
        <w:t>т минимальному взаимодействию граждан с чиновниками. Получение гос</w:t>
      </w:r>
      <w:r>
        <w:rPr>
          <w:sz w:val="24"/>
          <w:szCs w:val="24"/>
        </w:rPr>
        <w:t xml:space="preserve">ударственных </w:t>
      </w:r>
      <w:r w:rsidRPr="00857912">
        <w:rPr>
          <w:sz w:val="24"/>
          <w:szCs w:val="24"/>
        </w:rPr>
        <w:t>услуг в офисах центра «</w:t>
      </w:r>
      <w:hyperlink r:id="rId8" w:history="1">
        <w:r w:rsidRPr="00857912">
          <w:rPr>
            <w:rStyle w:val="a9"/>
            <w:sz w:val="24"/>
            <w:szCs w:val="24"/>
          </w:rPr>
          <w:t>Мои Документы</w:t>
        </w:r>
      </w:hyperlink>
      <w:r w:rsidRPr="00857912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и </w:t>
      </w:r>
      <w:r w:rsidRPr="00857912">
        <w:rPr>
          <w:sz w:val="24"/>
          <w:szCs w:val="24"/>
        </w:rPr>
        <w:t xml:space="preserve">в электронном виде через портал </w:t>
      </w:r>
      <w:hyperlink r:id="rId9" w:history="1">
        <w:r w:rsidRPr="00857912">
          <w:rPr>
            <w:rStyle w:val="a9"/>
            <w:sz w:val="24"/>
            <w:szCs w:val="24"/>
          </w:rPr>
          <w:t>Росреестра</w:t>
        </w:r>
      </w:hyperlink>
      <w:r w:rsidRPr="00857912">
        <w:rPr>
          <w:sz w:val="24"/>
          <w:szCs w:val="24"/>
        </w:rPr>
        <w:t xml:space="preserve"> уменьшает шансы осуществления коррупционного деяния.  </w:t>
      </w:r>
    </w:p>
    <w:p w:rsidR="008B223F" w:rsidRDefault="008B223F" w:rsidP="008B223F">
      <w:pPr>
        <w:spacing w:after="0" w:line="360" w:lineRule="auto"/>
        <w:ind w:firstLine="709"/>
        <w:rPr>
          <w:sz w:val="24"/>
          <w:szCs w:val="24"/>
        </w:rPr>
      </w:pPr>
      <w:r w:rsidRPr="00857912">
        <w:rPr>
          <w:sz w:val="24"/>
          <w:szCs w:val="24"/>
        </w:rPr>
        <w:t>Если вы стали свидетелем коррупционного правонарушения,</w:t>
      </w:r>
      <w:r w:rsidRPr="00C03A23">
        <w:rPr>
          <w:sz w:val="24"/>
          <w:szCs w:val="24"/>
        </w:rPr>
        <w:t xml:space="preserve"> </w:t>
      </w:r>
      <w:r>
        <w:rPr>
          <w:sz w:val="24"/>
          <w:szCs w:val="24"/>
        </w:rPr>
        <w:t>Кадастровая палата по Новосибирской области напоминает о способах связи. В круглосуточном режиме можно</w:t>
      </w:r>
      <w:r w:rsidRPr="00857912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57912">
        <w:rPr>
          <w:sz w:val="24"/>
          <w:szCs w:val="24"/>
        </w:rPr>
        <w:t>звонит</w:t>
      </w:r>
      <w:r>
        <w:rPr>
          <w:sz w:val="24"/>
          <w:szCs w:val="24"/>
        </w:rPr>
        <w:t>ь</w:t>
      </w:r>
      <w:r w:rsidRPr="00857912">
        <w:rPr>
          <w:sz w:val="24"/>
          <w:szCs w:val="24"/>
        </w:rPr>
        <w:t xml:space="preserve"> по номеру единого «телефона доверия»: 8-800-100-18-18. </w:t>
      </w:r>
      <w:r>
        <w:rPr>
          <w:sz w:val="24"/>
          <w:szCs w:val="24"/>
        </w:rPr>
        <w:t>А</w:t>
      </w:r>
      <w:r w:rsidRPr="00857912">
        <w:rPr>
          <w:sz w:val="24"/>
          <w:szCs w:val="24"/>
        </w:rPr>
        <w:t>нонимные обращения не рассматриваются.</w:t>
      </w:r>
    </w:p>
    <w:p w:rsidR="008B223F" w:rsidRPr="00FA256C" w:rsidRDefault="008B223F" w:rsidP="008B223F">
      <w:pPr>
        <w:spacing w:after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</w:t>
      </w:r>
      <w:r w:rsidRPr="00FA256C">
        <w:rPr>
          <w:sz w:val="24"/>
          <w:szCs w:val="24"/>
        </w:rPr>
        <w:t xml:space="preserve"> коррупци</w:t>
      </w:r>
      <w:r>
        <w:rPr>
          <w:sz w:val="24"/>
          <w:szCs w:val="24"/>
        </w:rPr>
        <w:t>онных нарушениях</w:t>
      </w:r>
      <w:r w:rsidRPr="00FA256C">
        <w:rPr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 w:rsidRPr="00FA256C">
        <w:rPr>
          <w:sz w:val="24"/>
          <w:szCs w:val="24"/>
        </w:rPr>
        <w:t xml:space="preserve"> можно сообщить руководству учреждения в рамках личного приема, по адресу электронной почты </w:t>
      </w:r>
      <w:hyperlink r:id="rId10" w:history="1">
        <w:r w:rsidRPr="00896BE8">
          <w:rPr>
            <w:rStyle w:val="a9"/>
            <w:sz w:val="24"/>
            <w:szCs w:val="24"/>
          </w:rPr>
          <w:t>antikor@kadastr.ru</w:t>
        </w:r>
      </w:hyperlink>
      <w:r>
        <w:rPr>
          <w:sz w:val="24"/>
          <w:szCs w:val="24"/>
        </w:rPr>
        <w:t xml:space="preserve"> </w:t>
      </w:r>
      <w:r w:rsidRPr="00FA256C">
        <w:rPr>
          <w:sz w:val="24"/>
          <w:szCs w:val="24"/>
        </w:rPr>
        <w:t xml:space="preserve">или посредством </w:t>
      </w:r>
      <w:hyperlink r:id="rId11" w:history="1">
        <w:r w:rsidRPr="0041243A">
          <w:rPr>
            <w:rStyle w:val="a9"/>
            <w:sz w:val="24"/>
            <w:szCs w:val="24"/>
          </w:rPr>
          <w:t>обратной связи</w:t>
        </w:r>
      </w:hyperlink>
      <w:r w:rsidRPr="00FA256C">
        <w:rPr>
          <w:sz w:val="24"/>
          <w:szCs w:val="24"/>
        </w:rPr>
        <w:t xml:space="preserve"> </w:t>
      </w:r>
      <w:hyperlink r:id="rId12" w:history="1">
        <w:r w:rsidRPr="0041243A">
          <w:rPr>
            <w:rStyle w:val="a9"/>
            <w:sz w:val="24"/>
            <w:szCs w:val="24"/>
          </w:rPr>
          <w:t>на сайте Кадастровой палаты</w:t>
        </w:r>
      </w:hyperlink>
      <w:r w:rsidRPr="00FA256C">
        <w:rPr>
          <w:sz w:val="24"/>
          <w:szCs w:val="24"/>
        </w:rPr>
        <w:t>.</w:t>
      </w:r>
    </w:p>
    <w:p w:rsidR="00D82973" w:rsidRPr="008B223F" w:rsidRDefault="008B223F" w:rsidP="008B223F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8B223F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350E10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350E1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350E1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0E10"/>
    <w:rsid w:val="00353854"/>
    <w:rsid w:val="003E6480"/>
    <w:rsid w:val="00405FF5"/>
    <w:rsid w:val="004126C1"/>
    <w:rsid w:val="004D7657"/>
    <w:rsid w:val="00543941"/>
    <w:rsid w:val="00551784"/>
    <w:rsid w:val="005A415E"/>
    <w:rsid w:val="00611842"/>
    <w:rsid w:val="0065402A"/>
    <w:rsid w:val="006C740B"/>
    <w:rsid w:val="007B12EB"/>
    <w:rsid w:val="00806C7D"/>
    <w:rsid w:val="00831045"/>
    <w:rsid w:val="00831792"/>
    <w:rsid w:val="00864160"/>
    <w:rsid w:val="008B223F"/>
    <w:rsid w:val="00A26900"/>
    <w:rsid w:val="00A7059D"/>
    <w:rsid w:val="00A8510D"/>
    <w:rsid w:val="00AF5AB7"/>
    <w:rsid w:val="00B94D63"/>
    <w:rsid w:val="00CB2D01"/>
    <w:rsid w:val="00D12DC0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adast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astr.ru/site/fback/anticorrupt/form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tikor@kada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08A91-BC43-4C26-BFE8-6F36F53F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2018-09-03T08:54:00Z</dcterms:modified>
</cp:coreProperties>
</file>